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  <w:r w:rsidRPr="008261A0">
        <w:rPr>
          <w:rFonts w:ascii="Calibri" w:hAnsi="Calibri" w:cs="Times"/>
          <w:b/>
          <w:bCs/>
          <w:sz w:val="22"/>
          <w:szCs w:val="22"/>
          <w:u w:val="single"/>
        </w:rPr>
        <w:t>Minimaln</w:t>
      </w:r>
      <w:r>
        <w:rPr>
          <w:rFonts w:ascii="Calibri" w:hAnsi="Calibri" w:cs="Times"/>
          <w:b/>
          <w:bCs/>
          <w:sz w:val="22"/>
          <w:szCs w:val="22"/>
          <w:u w:val="single"/>
        </w:rPr>
        <w:t>e</w:t>
      </w:r>
      <w:r w:rsidRPr="008261A0">
        <w:rPr>
          <w:rFonts w:ascii="Calibri" w:hAnsi="Calibri" w:cs="Times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Times"/>
          <w:b/>
          <w:bCs/>
          <w:sz w:val="22"/>
          <w:szCs w:val="22"/>
          <w:u w:val="single"/>
        </w:rPr>
        <w:t>wymagania</w:t>
      </w:r>
      <w:r w:rsidRPr="008261A0">
        <w:rPr>
          <w:rFonts w:ascii="Calibri" w:hAnsi="Calibri" w:cs="Times"/>
          <w:b/>
          <w:bCs/>
          <w:sz w:val="22"/>
          <w:szCs w:val="22"/>
          <w:u w:val="single"/>
        </w:rPr>
        <w:t xml:space="preserve"> dotycz</w:t>
      </w:r>
      <w:r w:rsidRPr="008261A0">
        <w:rPr>
          <w:rFonts w:ascii="Calibri" w:hAnsi="Calibri"/>
          <w:b/>
          <w:bCs/>
          <w:sz w:val="22"/>
          <w:szCs w:val="22"/>
          <w:u w:val="single"/>
        </w:rPr>
        <w:t>ą</w:t>
      </w:r>
      <w:r w:rsidRPr="008261A0">
        <w:rPr>
          <w:rFonts w:ascii="Calibri" w:hAnsi="Calibri" w:cs="Times"/>
          <w:b/>
          <w:bCs/>
          <w:sz w:val="22"/>
          <w:szCs w:val="22"/>
          <w:u w:val="single"/>
        </w:rPr>
        <w:t>c</w:t>
      </w:r>
      <w:r>
        <w:rPr>
          <w:rFonts w:ascii="Calibri" w:hAnsi="Calibri" w:cs="Times"/>
          <w:b/>
          <w:bCs/>
          <w:sz w:val="22"/>
          <w:szCs w:val="22"/>
          <w:u w:val="single"/>
        </w:rPr>
        <w:t>e</w:t>
      </w:r>
      <w:r w:rsidRPr="008261A0">
        <w:rPr>
          <w:rFonts w:ascii="Calibri" w:hAnsi="Calibri" w:cs="Times"/>
          <w:b/>
          <w:bCs/>
          <w:sz w:val="22"/>
          <w:szCs w:val="22"/>
          <w:u w:val="single"/>
        </w:rPr>
        <w:t xml:space="preserve"> oceny biznesplanu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ind w:left="4060"/>
        <w:rPr>
          <w:rFonts w:ascii="Calibri" w:hAnsi="Calibri"/>
          <w:sz w:val="22"/>
          <w:szCs w:val="22"/>
        </w:rPr>
      </w:pPr>
      <w:r w:rsidRPr="008261A0">
        <w:rPr>
          <w:rFonts w:ascii="Calibri" w:hAnsi="Calibri" w:cs="Times"/>
          <w:sz w:val="22"/>
          <w:szCs w:val="22"/>
        </w:rPr>
        <w:t>w ramach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b/>
          <w:bCs/>
          <w:i/>
          <w:iCs/>
          <w:sz w:val="22"/>
          <w:szCs w:val="22"/>
        </w:rPr>
      </w:pPr>
      <w:r w:rsidRPr="008261A0">
        <w:rPr>
          <w:rFonts w:ascii="Calibri" w:hAnsi="Calibri" w:cs="Times"/>
          <w:b/>
          <w:bCs/>
          <w:i/>
          <w:iCs/>
          <w:sz w:val="22"/>
          <w:szCs w:val="22"/>
        </w:rPr>
        <w:t>Regionalnego Programu Operacyjnego Województwa Lubelskiego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  <w:r w:rsidRPr="008261A0">
        <w:rPr>
          <w:rFonts w:ascii="Calibri" w:hAnsi="Calibri" w:cs="Times"/>
          <w:b/>
          <w:bCs/>
          <w:i/>
          <w:iCs/>
          <w:sz w:val="22"/>
          <w:szCs w:val="22"/>
        </w:rPr>
        <w:t>na lata 2014 - 2020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  <w:r w:rsidRPr="008261A0">
        <w:rPr>
          <w:rFonts w:ascii="Calibri" w:hAnsi="Calibri" w:cs="Times"/>
          <w:b/>
          <w:bCs/>
          <w:sz w:val="22"/>
          <w:szCs w:val="22"/>
        </w:rPr>
        <w:t>O</w:t>
      </w:r>
      <w:r w:rsidRPr="008261A0">
        <w:rPr>
          <w:rFonts w:ascii="Calibri" w:hAnsi="Calibri"/>
          <w:b/>
          <w:bCs/>
          <w:sz w:val="22"/>
          <w:szCs w:val="22"/>
        </w:rPr>
        <w:t>ś</w:t>
      </w:r>
      <w:r w:rsidRPr="008261A0">
        <w:rPr>
          <w:rFonts w:ascii="Calibri" w:hAnsi="Calibri" w:cs="Times"/>
          <w:b/>
          <w:bCs/>
          <w:sz w:val="22"/>
          <w:szCs w:val="22"/>
        </w:rPr>
        <w:t xml:space="preserve"> Priorytetowa 9</w:t>
      </w:r>
      <w:r w:rsidRPr="008261A0">
        <w:rPr>
          <w:rFonts w:ascii="Calibri" w:hAnsi="Calibri"/>
          <w:sz w:val="22"/>
          <w:szCs w:val="22"/>
        </w:rPr>
        <w:t xml:space="preserve"> </w:t>
      </w:r>
      <w:r w:rsidRPr="008261A0">
        <w:rPr>
          <w:rFonts w:ascii="Calibri" w:hAnsi="Calibri" w:cs="Times"/>
          <w:i/>
          <w:iCs/>
          <w:sz w:val="22"/>
          <w:szCs w:val="22"/>
        </w:rPr>
        <w:t>Rynek pracy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  <w:r w:rsidRPr="008261A0">
        <w:rPr>
          <w:rFonts w:ascii="Calibri" w:hAnsi="Calibri" w:cs="Times"/>
          <w:b/>
          <w:bCs/>
          <w:sz w:val="22"/>
          <w:szCs w:val="22"/>
        </w:rPr>
        <w:t>Działanie 9.3</w:t>
      </w:r>
      <w:r w:rsidRPr="008261A0">
        <w:rPr>
          <w:rFonts w:ascii="Calibri" w:hAnsi="Calibri"/>
          <w:sz w:val="22"/>
          <w:szCs w:val="22"/>
        </w:rPr>
        <w:t xml:space="preserve"> </w:t>
      </w:r>
      <w:r w:rsidRPr="008261A0">
        <w:rPr>
          <w:rFonts w:ascii="Calibri" w:hAnsi="Calibri" w:cs="Times"/>
          <w:i/>
          <w:iCs/>
          <w:sz w:val="22"/>
          <w:szCs w:val="22"/>
        </w:rPr>
        <w:t>Rozwój przedsiębiorczości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8261A0">
        <w:rPr>
          <w:rFonts w:ascii="Calibri" w:hAnsi="Calibri" w:cs="Times"/>
          <w:sz w:val="22"/>
          <w:szCs w:val="22"/>
        </w:rPr>
        <w:t>Zakres minimalnych wymaga</w:t>
      </w:r>
      <w:r w:rsidRPr="008261A0">
        <w:rPr>
          <w:rFonts w:ascii="Calibri" w:hAnsi="Calibri"/>
          <w:sz w:val="22"/>
          <w:szCs w:val="22"/>
        </w:rPr>
        <w:t>ń</w:t>
      </w:r>
      <w:r w:rsidRPr="008261A0">
        <w:rPr>
          <w:rFonts w:ascii="Calibri" w:hAnsi="Calibri" w:cs="Times"/>
          <w:sz w:val="22"/>
          <w:szCs w:val="22"/>
        </w:rPr>
        <w:t xml:space="preserve"> dotycz</w:t>
      </w:r>
      <w:r w:rsidRPr="008261A0">
        <w:rPr>
          <w:rFonts w:ascii="Calibri" w:hAnsi="Calibri"/>
          <w:sz w:val="22"/>
          <w:szCs w:val="22"/>
        </w:rPr>
        <w:t>ą</w:t>
      </w:r>
      <w:r w:rsidRPr="008261A0">
        <w:rPr>
          <w:rFonts w:ascii="Calibri" w:hAnsi="Calibri" w:cs="Times"/>
          <w:sz w:val="22"/>
          <w:szCs w:val="22"/>
        </w:rPr>
        <w:t xml:space="preserve">cych oceny biznesplanu </w:t>
      </w:r>
      <w:r w:rsidR="007737FB">
        <w:rPr>
          <w:rFonts w:ascii="Calibri" w:hAnsi="Calibri" w:cs="Times"/>
          <w:sz w:val="22"/>
          <w:szCs w:val="22"/>
        </w:rPr>
        <w:t>obejmuje</w:t>
      </w:r>
      <w:r w:rsidRPr="008261A0">
        <w:rPr>
          <w:rFonts w:ascii="Calibri" w:hAnsi="Calibri" w:cs="Times"/>
          <w:sz w:val="22"/>
          <w:szCs w:val="22"/>
        </w:rPr>
        <w:t xml:space="preserve"> w szczególno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>ci nast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puj</w:t>
      </w:r>
      <w:r w:rsidRPr="008261A0">
        <w:rPr>
          <w:rFonts w:ascii="Calibri" w:hAnsi="Calibri"/>
          <w:sz w:val="22"/>
          <w:szCs w:val="22"/>
        </w:rPr>
        <w:t>ą</w:t>
      </w:r>
      <w:r w:rsidRPr="008261A0">
        <w:rPr>
          <w:rFonts w:ascii="Calibri" w:hAnsi="Calibri" w:cs="Times"/>
          <w:sz w:val="22"/>
          <w:szCs w:val="22"/>
        </w:rPr>
        <w:t>ce elementy wraz z przypisan</w:t>
      </w:r>
      <w:r w:rsidRPr="008261A0">
        <w:rPr>
          <w:rFonts w:ascii="Calibri" w:hAnsi="Calibri"/>
          <w:sz w:val="22"/>
          <w:szCs w:val="22"/>
        </w:rPr>
        <w:t>ą</w:t>
      </w:r>
      <w:r w:rsidRPr="008261A0">
        <w:rPr>
          <w:rFonts w:ascii="Calibri" w:hAnsi="Calibri" w:cs="Times"/>
          <w:sz w:val="22"/>
          <w:szCs w:val="22"/>
        </w:rPr>
        <w:t xml:space="preserve"> im punktacj</w:t>
      </w:r>
      <w:r w:rsidRPr="008261A0">
        <w:rPr>
          <w:rFonts w:ascii="Calibri" w:hAnsi="Calibri"/>
          <w:sz w:val="22"/>
          <w:szCs w:val="22"/>
        </w:rPr>
        <w:t>ą</w:t>
      </w:r>
      <w:r w:rsidRPr="008261A0">
        <w:rPr>
          <w:rFonts w:ascii="Calibri" w:hAnsi="Calibri" w:cs="Times"/>
          <w:sz w:val="22"/>
          <w:szCs w:val="22"/>
        </w:rPr>
        <w:t>: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261A0" w:rsidRPr="008261A0" w:rsidRDefault="008261A0" w:rsidP="008261A0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Times"/>
          <w:sz w:val="22"/>
          <w:szCs w:val="22"/>
        </w:rPr>
      </w:pPr>
      <w:r w:rsidRPr="008261A0">
        <w:rPr>
          <w:rFonts w:ascii="Calibri" w:hAnsi="Calibri" w:cs="Times"/>
          <w:b/>
          <w:iCs/>
          <w:sz w:val="22"/>
          <w:szCs w:val="22"/>
        </w:rPr>
        <w:t xml:space="preserve">Pomysł na biznes </w:t>
      </w:r>
      <w:r w:rsidRPr="008261A0">
        <w:rPr>
          <w:rFonts w:ascii="Calibri" w:hAnsi="Calibri" w:cs="Times"/>
          <w:b/>
          <w:sz w:val="22"/>
          <w:szCs w:val="22"/>
        </w:rPr>
        <w:t>–</w:t>
      </w:r>
      <w:r w:rsidRPr="008261A0">
        <w:rPr>
          <w:rFonts w:ascii="Calibri" w:hAnsi="Calibri" w:cs="Times"/>
          <w:b/>
          <w:iCs/>
          <w:sz w:val="22"/>
          <w:szCs w:val="22"/>
        </w:rPr>
        <w:t xml:space="preserve"> analiza marketingowa</w:t>
      </w:r>
      <w:r w:rsidRPr="008261A0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61A0">
        <w:rPr>
          <w:rFonts w:ascii="Calibri" w:hAnsi="Calibri" w:cs="Times"/>
          <w:sz w:val="22"/>
          <w:szCs w:val="22"/>
        </w:rPr>
        <w:t>(opis produktu/usługi – przewaga</w:t>
      </w:r>
      <w:r w:rsidRPr="008261A0">
        <w:rPr>
          <w:rFonts w:ascii="Calibri" w:hAnsi="Calibri" w:cs="Times"/>
          <w:i/>
          <w:iCs/>
          <w:sz w:val="22"/>
          <w:szCs w:val="22"/>
        </w:rPr>
        <w:t xml:space="preserve"> </w:t>
      </w:r>
      <w:r>
        <w:rPr>
          <w:rFonts w:ascii="Calibri" w:hAnsi="Calibri" w:cs="Times"/>
          <w:sz w:val="22"/>
          <w:szCs w:val="22"/>
        </w:rPr>
        <w:t xml:space="preserve">rynkowa </w:t>
      </w:r>
      <w:r>
        <w:rPr>
          <w:rFonts w:ascii="Calibri" w:hAnsi="Calibri" w:cs="Times"/>
          <w:sz w:val="22"/>
          <w:szCs w:val="22"/>
        </w:rPr>
        <w:br/>
      </w:r>
      <w:r w:rsidRPr="008261A0">
        <w:rPr>
          <w:rFonts w:ascii="Calibri" w:hAnsi="Calibri" w:cs="Times"/>
          <w:sz w:val="22"/>
          <w:szCs w:val="22"/>
        </w:rPr>
        <w:t>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8261A0">
        <w:rPr>
          <w:rFonts w:ascii="Calibri" w:hAnsi="Calibri"/>
          <w:sz w:val="22"/>
          <w:szCs w:val="22"/>
        </w:rPr>
        <w:t>ść</w:t>
      </w:r>
      <w:r w:rsidRPr="008261A0">
        <w:rPr>
          <w:rFonts w:ascii="Calibri" w:hAnsi="Calibri" w:cs="Times"/>
          <w:sz w:val="22"/>
          <w:szCs w:val="22"/>
        </w:rPr>
        <w:t xml:space="preserve"> cen, jako</w:t>
      </w:r>
      <w:r w:rsidRPr="008261A0">
        <w:rPr>
          <w:rFonts w:ascii="Calibri" w:hAnsi="Calibri"/>
          <w:sz w:val="22"/>
          <w:szCs w:val="22"/>
        </w:rPr>
        <w:t>ść</w:t>
      </w:r>
      <w:r>
        <w:rPr>
          <w:rFonts w:ascii="Calibri" w:hAnsi="Calibri" w:cs="Times"/>
          <w:sz w:val="22"/>
          <w:szCs w:val="22"/>
        </w:rPr>
        <w:t xml:space="preserve"> produktów dystrybucji</w:t>
      </w:r>
      <w:r w:rsidRPr="008261A0">
        <w:rPr>
          <w:rFonts w:ascii="Calibri" w:hAnsi="Calibri" w:cs="Times"/>
          <w:sz w:val="22"/>
          <w:szCs w:val="22"/>
        </w:rPr>
        <w:t xml:space="preserve"> </w:t>
      </w:r>
      <w:r>
        <w:rPr>
          <w:rFonts w:ascii="Calibri" w:hAnsi="Calibri" w:cs="Times"/>
          <w:sz w:val="22"/>
          <w:szCs w:val="22"/>
        </w:rPr>
        <w:br/>
      </w:r>
      <w:r w:rsidRPr="008261A0">
        <w:rPr>
          <w:rFonts w:ascii="Calibri" w:hAnsi="Calibri" w:cs="Times"/>
          <w:sz w:val="22"/>
          <w:szCs w:val="22"/>
        </w:rPr>
        <w:t>i promocji; mo</w:t>
      </w:r>
      <w:r w:rsidRPr="008261A0">
        <w:rPr>
          <w:rFonts w:ascii="Calibri" w:hAnsi="Calibri"/>
          <w:sz w:val="22"/>
          <w:szCs w:val="22"/>
        </w:rPr>
        <w:t>ż</w:t>
      </w:r>
      <w:r w:rsidRPr="008261A0">
        <w:rPr>
          <w:rFonts w:ascii="Calibri" w:hAnsi="Calibri" w:cs="Times"/>
          <w:sz w:val="22"/>
          <w:szCs w:val="22"/>
        </w:rPr>
        <w:t>liwe narz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dzia i koszty promocji; analiza czynników mog</w:t>
      </w:r>
      <w:r w:rsidRPr="008261A0">
        <w:rPr>
          <w:rFonts w:ascii="Calibri" w:hAnsi="Calibri"/>
          <w:sz w:val="22"/>
          <w:szCs w:val="22"/>
        </w:rPr>
        <w:t>ą</w:t>
      </w:r>
      <w:r w:rsidRPr="008261A0">
        <w:rPr>
          <w:rFonts w:ascii="Calibri" w:hAnsi="Calibri" w:cs="Times"/>
          <w:sz w:val="22"/>
          <w:szCs w:val="22"/>
        </w:rPr>
        <w:t>cych ogranicza</w:t>
      </w:r>
      <w:r w:rsidRPr="008261A0">
        <w:rPr>
          <w:rFonts w:ascii="Calibri" w:hAnsi="Calibri"/>
          <w:sz w:val="22"/>
          <w:szCs w:val="22"/>
        </w:rPr>
        <w:t>ć</w:t>
      </w:r>
      <w:r w:rsidRPr="008261A0">
        <w:rPr>
          <w:rFonts w:ascii="Calibri" w:hAnsi="Calibri" w:cs="Times"/>
          <w:sz w:val="22"/>
          <w:szCs w:val="22"/>
        </w:rPr>
        <w:t xml:space="preserve"> działalno</w:t>
      </w:r>
      <w:r w:rsidRPr="008261A0">
        <w:rPr>
          <w:rFonts w:ascii="Calibri" w:hAnsi="Calibri"/>
          <w:sz w:val="22"/>
          <w:szCs w:val="22"/>
        </w:rPr>
        <w:t>ść</w:t>
      </w:r>
      <w:r w:rsidRPr="008261A0">
        <w:rPr>
          <w:rFonts w:ascii="Calibri" w:hAnsi="Calibri" w:cs="Times"/>
          <w:sz w:val="22"/>
          <w:szCs w:val="22"/>
        </w:rPr>
        <w:t xml:space="preserve"> przedsi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biorcy zarówno w bli</w:t>
      </w:r>
      <w:r w:rsidRPr="008261A0">
        <w:rPr>
          <w:rFonts w:ascii="Calibri" w:hAnsi="Calibri"/>
          <w:sz w:val="22"/>
          <w:szCs w:val="22"/>
        </w:rPr>
        <w:t>ż</w:t>
      </w:r>
      <w:r w:rsidRPr="008261A0">
        <w:rPr>
          <w:rFonts w:ascii="Calibri" w:hAnsi="Calibri" w:cs="Times"/>
          <w:sz w:val="22"/>
          <w:szCs w:val="22"/>
        </w:rPr>
        <w:t>szej, jak i dalszej przyszło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 xml:space="preserve">ci). 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imes"/>
          <w:sz w:val="22"/>
          <w:szCs w:val="22"/>
        </w:rPr>
      </w:pPr>
    </w:p>
    <w:p w:rsidR="008261A0" w:rsidRPr="008261A0" w:rsidRDefault="008261A0" w:rsidP="008261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Times"/>
          <w:sz w:val="22"/>
          <w:szCs w:val="22"/>
        </w:rPr>
      </w:pPr>
      <w:r w:rsidRPr="008261A0">
        <w:rPr>
          <w:rFonts w:ascii="Calibri" w:hAnsi="Calibri" w:cs="Times"/>
          <w:b/>
          <w:i/>
          <w:iCs/>
          <w:sz w:val="22"/>
          <w:szCs w:val="22"/>
        </w:rPr>
        <w:t>Potencjał Wnioskodawcy</w:t>
      </w:r>
      <w:r w:rsidRPr="008261A0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61A0">
        <w:rPr>
          <w:rFonts w:ascii="Calibri" w:hAnsi="Calibri" w:cs="Times"/>
          <w:sz w:val="22"/>
          <w:szCs w:val="22"/>
        </w:rPr>
        <w:t>(wykształcenie, do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>wiadczenie zawodowe i dodatkowe umiej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tno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>ci,</w:t>
      </w:r>
      <w:r w:rsidRPr="008261A0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61A0">
        <w:rPr>
          <w:rFonts w:ascii="Calibri" w:hAnsi="Calibri" w:cs="Times"/>
          <w:sz w:val="22"/>
          <w:szCs w:val="22"/>
        </w:rPr>
        <w:t>kluczowe dla funkcjonowania przedsi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biorstwa; planowane zatrudnienie kadry, posiadany maj</w:t>
      </w:r>
      <w:r w:rsidRPr="008261A0">
        <w:rPr>
          <w:rFonts w:ascii="Calibri" w:hAnsi="Calibri"/>
          <w:sz w:val="22"/>
          <w:szCs w:val="22"/>
        </w:rPr>
        <w:t>ą</w:t>
      </w:r>
      <w:r w:rsidRPr="008261A0">
        <w:rPr>
          <w:rFonts w:ascii="Calibri" w:hAnsi="Calibri" w:cs="Times"/>
          <w:sz w:val="22"/>
          <w:szCs w:val="22"/>
        </w:rPr>
        <w:t xml:space="preserve">tek). </w:t>
      </w:r>
    </w:p>
    <w:p w:rsidR="008261A0" w:rsidRPr="008261A0" w:rsidRDefault="008261A0" w:rsidP="008261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imes"/>
          <w:sz w:val="22"/>
          <w:szCs w:val="22"/>
        </w:rPr>
      </w:pPr>
    </w:p>
    <w:p w:rsidR="008261A0" w:rsidRDefault="008261A0" w:rsidP="008261A0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hAnsi="Calibri" w:cs="Times"/>
          <w:sz w:val="22"/>
          <w:szCs w:val="22"/>
        </w:rPr>
      </w:pPr>
      <w:r w:rsidRPr="008261A0">
        <w:rPr>
          <w:rFonts w:ascii="Calibri" w:hAnsi="Calibri" w:cs="Times"/>
          <w:b/>
          <w:i/>
          <w:iCs/>
          <w:sz w:val="22"/>
          <w:szCs w:val="22"/>
        </w:rPr>
        <w:t>Opłacalno</w:t>
      </w:r>
      <w:r w:rsidRPr="008261A0">
        <w:rPr>
          <w:rFonts w:ascii="Calibri" w:hAnsi="Calibri"/>
          <w:b/>
          <w:i/>
          <w:iCs/>
          <w:sz w:val="22"/>
          <w:szCs w:val="22"/>
        </w:rPr>
        <w:t>ść</w:t>
      </w:r>
      <w:r w:rsidRPr="008261A0">
        <w:rPr>
          <w:rFonts w:ascii="Calibri" w:hAnsi="Calibri" w:cs="Times"/>
          <w:b/>
          <w:i/>
          <w:iCs/>
          <w:sz w:val="22"/>
          <w:szCs w:val="22"/>
        </w:rPr>
        <w:t xml:space="preserve"> i efektywno</w:t>
      </w:r>
      <w:r w:rsidRPr="008261A0">
        <w:rPr>
          <w:rFonts w:ascii="Calibri" w:hAnsi="Calibri"/>
          <w:b/>
          <w:i/>
          <w:iCs/>
          <w:sz w:val="22"/>
          <w:szCs w:val="22"/>
        </w:rPr>
        <w:t>ść</w:t>
      </w:r>
      <w:r w:rsidRPr="008261A0">
        <w:rPr>
          <w:rFonts w:ascii="Calibri" w:hAnsi="Calibri" w:cs="Times"/>
          <w:b/>
          <w:i/>
          <w:iCs/>
          <w:sz w:val="22"/>
          <w:szCs w:val="22"/>
        </w:rPr>
        <w:t xml:space="preserve"> ekonomiczna przedsi</w:t>
      </w:r>
      <w:r w:rsidRPr="008261A0">
        <w:rPr>
          <w:rFonts w:ascii="Calibri" w:hAnsi="Calibri"/>
          <w:b/>
          <w:i/>
          <w:iCs/>
          <w:sz w:val="22"/>
          <w:szCs w:val="22"/>
        </w:rPr>
        <w:t>ę</w:t>
      </w:r>
      <w:r w:rsidRPr="008261A0">
        <w:rPr>
          <w:rFonts w:ascii="Calibri" w:hAnsi="Calibri" w:cs="Times"/>
          <w:b/>
          <w:i/>
          <w:iCs/>
          <w:sz w:val="22"/>
          <w:szCs w:val="22"/>
        </w:rPr>
        <w:t>wzi</w:t>
      </w:r>
      <w:r w:rsidRPr="008261A0">
        <w:rPr>
          <w:rFonts w:ascii="Calibri" w:hAnsi="Calibri"/>
          <w:b/>
          <w:i/>
          <w:iCs/>
          <w:sz w:val="22"/>
          <w:szCs w:val="22"/>
        </w:rPr>
        <w:t>ę</w:t>
      </w:r>
      <w:r w:rsidRPr="008261A0">
        <w:rPr>
          <w:rFonts w:ascii="Calibri" w:hAnsi="Calibri" w:cs="Times"/>
          <w:b/>
          <w:i/>
          <w:iCs/>
          <w:sz w:val="22"/>
          <w:szCs w:val="22"/>
        </w:rPr>
        <w:t>cia</w:t>
      </w:r>
      <w:r w:rsidRPr="008261A0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61A0">
        <w:rPr>
          <w:rFonts w:ascii="Calibri" w:hAnsi="Calibri" w:cs="Times"/>
          <w:sz w:val="22"/>
          <w:szCs w:val="22"/>
        </w:rPr>
        <w:t>(zakres oraz efektywno</w:t>
      </w:r>
      <w:r w:rsidRPr="008261A0">
        <w:rPr>
          <w:rFonts w:ascii="Calibri" w:hAnsi="Calibri"/>
          <w:sz w:val="22"/>
          <w:szCs w:val="22"/>
        </w:rPr>
        <w:t>ść</w:t>
      </w:r>
      <w:r w:rsidRPr="008261A0">
        <w:rPr>
          <w:rFonts w:ascii="Calibri" w:hAnsi="Calibri" w:cs="Times"/>
          <w:i/>
          <w:iCs/>
          <w:sz w:val="22"/>
          <w:szCs w:val="22"/>
        </w:rPr>
        <w:t xml:space="preserve"> </w:t>
      </w:r>
      <w:r w:rsidRPr="008261A0">
        <w:rPr>
          <w:rFonts w:ascii="Calibri" w:hAnsi="Calibri" w:cs="Times"/>
          <w:sz w:val="22"/>
          <w:szCs w:val="22"/>
        </w:rPr>
        <w:t>planowanego przedsi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wzi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cia - niezb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dno</w:t>
      </w:r>
      <w:r w:rsidRPr="008261A0">
        <w:rPr>
          <w:rFonts w:ascii="Calibri" w:hAnsi="Calibri"/>
          <w:sz w:val="22"/>
          <w:szCs w:val="22"/>
        </w:rPr>
        <w:t>ść</w:t>
      </w:r>
      <w:r w:rsidRPr="008261A0">
        <w:rPr>
          <w:rFonts w:ascii="Calibri" w:hAnsi="Calibri" w:cs="Times"/>
          <w:sz w:val="22"/>
          <w:szCs w:val="22"/>
        </w:rPr>
        <w:t xml:space="preserve"> i racjonalno</w:t>
      </w:r>
      <w:r w:rsidRPr="008261A0">
        <w:rPr>
          <w:rFonts w:ascii="Calibri" w:hAnsi="Calibri"/>
          <w:sz w:val="22"/>
          <w:szCs w:val="22"/>
        </w:rPr>
        <w:t>ść</w:t>
      </w:r>
      <w:r>
        <w:rPr>
          <w:rFonts w:ascii="Calibri" w:hAnsi="Calibri" w:cs="Times"/>
          <w:sz w:val="22"/>
          <w:szCs w:val="22"/>
        </w:rPr>
        <w:t xml:space="preserve"> finansowa zakupów towaró </w:t>
      </w:r>
      <w:r w:rsidRPr="008261A0">
        <w:rPr>
          <w:rFonts w:ascii="Calibri" w:hAnsi="Calibri" w:cs="Times"/>
          <w:sz w:val="22"/>
          <w:szCs w:val="22"/>
        </w:rPr>
        <w:t xml:space="preserve">lub usług przewidzianych w biznesplanie ze 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>rodków przyznanych na rozwój przedsi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biorczo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>ci przy uwzgl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dnieniu ich parametrów technicznych lub jako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>ciowych, dost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pno</w:t>
      </w:r>
      <w:r w:rsidRPr="008261A0">
        <w:rPr>
          <w:rFonts w:ascii="Calibri" w:hAnsi="Calibri"/>
          <w:sz w:val="22"/>
          <w:szCs w:val="22"/>
        </w:rPr>
        <w:t>ść</w:t>
      </w:r>
      <w:r w:rsidRPr="008261A0">
        <w:rPr>
          <w:rFonts w:ascii="Calibri" w:hAnsi="Calibri" w:cs="Times"/>
          <w:sz w:val="22"/>
          <w:szCs w:val="22"/>
        </w:rPr>
        <w:t xml:space="preserve"> zasobów, mo</w:t>
      </w:r>
      <w:r w:rsidRPr="008261A0">
        <w:rPr>
          <w:rFonts w:ascii="Calibri" w:hAnsi="Calibri"/>
          <w:sz w:val="22"/>
          <w:szCs w:val="22"/>
        </w:rPr>
        <w:t>ż</w:t>
      </w:r>
      <w:r w:rsidRPr="008261A0">
        <w:rPr>
          <w:rFonts w:ascii="Calibri" w:hAnsi="Calibri" w:cs="Times"/>
          <w:sz w:val="22"/>
          <w:szCs w:val="22"/>
        </w:rPr>
        <w:t>liwo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 xml:space="preserve">ci pozyskania </w:t>
      </w:r>
      <w:r>
        <w:rPr>
          <w:rFonts w:ascii="Calibri" w:hAnsi="Calibri" w:cs="Times"/>
          <w:sz w:val="22"/>
          <w:szCs w:val="22"/>
        </w:rPr>
        <w:br/>
      </w:r>
      <w:r w:rsidRPr="008261A0">
        <w:rPr>
          <w:rFonts w:ascii="Calibri" w:hAnsi="Calibri" w:cs="Times"/>
          <w:sz w:val="22"/>
          <w:szCs w:val="22"/>
        </w:rPr>
        <w:t>i utrzymania rynków zbytu, zapewnienie płynno</w:t>
      </w:r>
      <w:r w:rsidRPr="008261A0">
        <w:rPr>
          <w:rFonts w:ascii="Calibri" w:hAnsi="Calibri"/>
          <w:sz w:val="22"/>
          <w:szCs w:val="22"/>
        </w:rPr>
        <w:t>ś</w:t>
      </w:r>
      <w:r>
        <w:rPr>
          <w:rFonts w:ascii="Calibri" w:hAnsi="Calibri" w:cs="Times"/>
          <w:sz w:val="22"/>
          <w:szCs w:val="22"/>
        </w:rPr>
        <w:t xml:space="preserve">ci finansowej </w:t>
      </w:r>
      <w:r w:rsidRPr="008261A0">
        <w:rPr>
          <w:rFonts w:ascii="Calibri" w:hAnsi="Calibri" w:cs="Times"/>
          <w:sz w:val="22"/>
          <w:szCs w:val="22"/>
        </w:rPr>
        <w:t>po upływie okresu 12 miesi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cy od faktycznego rozpocz</w:t>
      </w:r>
      <w:r w:rsidRPr="008261A0">
        <w:rPr>
          <w:rFonts w:ascii="Calibri" w:hAnsi="Calibri"/>
          <w:sz w:val="22"/>
          <w:szCs w:val="22"/>
        </w:rPr>
        <w:t>ę</w:t>
      </w:r>
      <w:r w:rsidRPr="008261A0">
        <w:rPr>
          <w:rFonts w:ascii="Calibri" w:hAnsi="Calibri" w:cs="Times"/>
          <w:sz w:val="22"/>
          <w:szCs w:val="22"/>
        </w:rPr>
        <w:t>cia działalno</w:t>
      </w:r>
      <w:r w:rsidRPr="008261A0">
        <w:rPr>
          <w:rFonts w:ascii="Calibri" w:hAnsi="Calibri"/>
          <w:sz w:val="22"/>
          <w:szCs w:val="22"/>
        </w:rPr>
        <w:t>ś</w:t>
      </w:r>
      <w:r w:rsidRPr="008261A0">
        <w:rPr>
          <w:rFonts w:ascii="Calibri" w:hAnsi="Calibri" w:cs="Times"/>
          <w:sz w:val="22"/>
          <w:szCs w:val="22"/>
        </w:rPr>
        <w:t xml:space="preserve">ci gospodarczej). </w:t>
      </w:r>
    </w:p>
    <w:p w:rsidR="008261A0" w:rsidRDefault="008261A0" w:rsidP="008261A0">
      <w:pPr>
        <w:pStyle w:val="ListParagraph"/>
        <w:rPr>
          <w:rFonts w:ascii="Calibri" w:hAnsi="Calibri" w:cs="Times"/>
          <w:sz w:val="22"/>
          <w:szCs w:val="22"/>
        </w:rPr>
      </w:pPr>
    </w:p>
    <w:p w:rsidR="00620C57" w:rsidRPr="008261A0" w:rsidRDefault="008261A0" w:rsidP="008261A0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200" w:line="276" w:lineRule="auto"/>
        <w:ind w:left="284" w:right="20" w:hanging="284"/>
        <w:jc w:val="both"/>
        <w:rPr>
          <w:rFonts w:ascii="Calibri" w:hAnsi="Calibri" w:cs="Times"/>
          <w:sz w:val="22"/>
          <w:szCs w:val="22"/>
        </w:rPr>
      </w:pPr>
      <w:r w:rsidRPr="008261A0">
        <w:rPr>
          <w:rFonts w:ascii="Calibri" w:hAnsi="Calibri" w:cs="Times"/>
          <w:b/>
          <w:i/>
          <w:sz w:val="22"/>
          <w:szCs w:val="22"/>
        </w:rPr>
        <w:t>Operacyjność i kompletność</w:t>
      </w:r>
      <w:r w:rsidRPr="008261A0">
        <w:rPr>
          <w:rFonts w:ascii="Calibri" w:hAnsi="Calibri" w:cs="Times"/>
          <w:sz w:val="22"/>
          <w:szCs w:val="22"/>
        </w:rPr>
        <w:t xml:space="preserve"> (przejrzystość, prostota, zrozumiałość założeń, kompleksowość opisu przedsięwzięcia).</w:t>
      </w:r>
    </w:p>
    <w:sectPr w:rsidR="00620C57" w:rsidRPr="008261A0" w:rsidSect="00676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13" w:rsidRDefault="008A4213" w:rsidP="009E0400">
      <w:r>
        <w:separator/>
      </w:r>
    </w:p>
  </w:endnote>
  <w:endnote w:type="continuationSeparator" w:id="0">
    <w:p w:rsidR="008A4213" w:rsidRDefault="008A4213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05" w:rsidRDefault="007D0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p w:rsidR="007D0905" w:rsidRPr="006B30B2" w:rsidRDefault="007D0905" w:rsidP="007D0905">
    <w:pPr>
      <w:pStyle w:val="Footer"/>
      <w:jc w:val="center"/>
      <w:rPr>
        <w:b/>
        <w:color w:val="053D7B"/>
        <w:spacing w:val="24"/>
        <w:sz w:val="18"/>
        <w:szCs w:val="18"/>
      </w:rPr>
    </w:pPr>
    <w:r w:rsidRPr="00264243">
      <w:rPr>
        <w:b/>
        <w:color w:val="053D7B"/>
        <w:spacing w:val="24"/>
        <w:sz w:val="18"/>
        <w:szCs w:val="18"/>
      </w:rPr>
      <w:t>SOLVA S.C. I. Samodulski, T. Kisiel</w:t>
    </w:r>
    <w:r w:rsidRPr="006B30B2">
      <w:rPr>
        <w:b/>
        <w:color w:val="053D7B"/>
        <w:spacing w:val="24"/>
        <w:sz w:val="18"/>
        <w:szCs w:val="18"/>
      </w:rPr>
      <w:t xml:space="preserve"> </w:t>
    </w:r>
  </w:p>
  <w:p w:rsidR="007D0905" w:rsidRPr="006B30B2" w:rsidRDefault="007D0905" w:rsidP="007D0905">
    <w:pPr>
      <w:pStyle w:val="Footer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7D0905" w:rsidRPr="0017255F" w:rsidRDefault="007D0905" w:rsidP="007D0905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6B30B2" w:rsidRPr="0017255F" w:rsidRDefault="007D0905" w:rsidP="007D0905">
    <w:pPr>
      <w:pStyle w:val="Footer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>
      <w:rPr>
        <w:color w:val="053D7B"/>
        <w:sz w:val="18"/>
        <w:szCs w:val="18"/>
      </w:rPr>
      <w:t>solva.pl</w:t>
    </w:r>
    <w:bookmarkStart w:id="0" w:name="_GoBack"/>
    <w:bookmarkEnd w:id="0"/>
  </w:p>
  <w:p w:rsidR="006B30B2" w:rsidRPr="0017255F" w:rsidRDefault="006B30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05" w:rsidRDefault="007D0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13" w:rsidRDefault="008A4213" w:rsidP="009E0400">
      <w:r>
        <w:separator/>
      </w:r>
    </w:p>
  </w:footnote>
  <w:footnote w:type="continuationSeparator" w:id="0">
    <w:p w:rsidR="008A4213" w:rsidRDefault="008A4213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05" w:rsidRDefault="007D0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05" w:rsidRDefault="007D0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142FAD"/>
    <w:rsid w:val="0017255F"/>
    <w:rsid w:val="00185C8B"/>
    <w:rsid w:val="001F7A9D"/>
    <w:rsid w:val="00247464"/>
    <w:rsid w:val="0024774B"/>
    <w:rsid w:val="002966A7"/>
    <w:rsid w:val="00330CD8"/>
    <w:rsid w:val="003B4BBA"/>
    <w:rsid w:val="00440D28"/>
    <w:rsid w:val="004C7D82"/>
    <w:rsid w:val="004E179E"/>
    <w:rsid w:val="00620C57"/>
    <w:rsid w:val="00644D99"/>
    <w:rsid w:val="00676381"/>
    <w:rsid w:val="00691190"/>
    <w:rsid w:val="00695CCD"/>
    <w:rsid w:val="006B30B2"/>
    <w:rsid w:val="00766EC6"/>
    <w:rsid w:val="007737FB"/>
    <w:rsid w:val="007B6AE3"/>
    <w:rsid w:val="007D0905"/>
    <w:rsid w:val="008261A0"/>
    <w:rsid w:val="00855E06"/>
    <w:rsid w:val="008A4213"/>
    <w:rsid w:val="009158D1"/>
    <w:rsid w:val="0093350B"/>
    <w:rsid w:val="009371A7"/>
    <w:rsid w:val="00973915"/>
    <w:rsid w:val="009D7E2C"/>
    <w:rsid w:val="009E0400"/>
    <w:rsid w:val="009E6127"/>
    <w:rsid w:val="00A0404D"/>
    <w:rsid w:val="00A043CE"/>
    <w:rsid w:val="00B22499"/>
    <w:rsid w:val="00BA6A3D"/>
    <w:rsid w:val="00D841DD"/>
    <w:rsid w:val="00E83118"/>
    <w:rsid w:val="00EB3305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paragraph" w:styleId="FootnoteText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"/>
    <w:link w:val="FootnoteTextChar"/>
    <w:uiPriority w:val="99"/>
    <w:unhideWhenUsed/>
    <w:qFormat/>
    <w:rsid w:val="008261A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3 Char,-E Fuﬂnotentext Char,Fuﬂnotentext Ursprung Char,Fußnotentext Ursprung Char,-E Fußnotentext Char,Footnote text Char,Tekst przypisu Znak Znak Znak Znak Char,Tekst przypisu Znak Znak Znak Znak Znak Char"/>
    <w:basedOn w:val="DefaultParagraphFont"/>
    <w:link w:val="FootnoteText"/>
    <w:uiPriority w:val="99"/>
    <w:rsid w:val="008261A0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82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6</cp:revision>
  <cp:lastPrinted>2016-12-08T08:37:00Z</cp:lastPrinted>
  <dcterms:created xsi:type="dcterms:W3CDTF">2017-01-14T21:57:00Z</dcterms:created>
  <dcterms:modified xsi:type="dcterms:W3CDTF">2017-02-06T23:33:00Z</dcterms:modified>
</cp:coreProperties>
</file>